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E7" w:rsidRDefault="009076E7" w:rsidP="00907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99363471" r:id="rId6"/>
        </w:object>
      </w:r>
    </w:p>
    <w:p w:rsidR="009076E7" w:rsidRDefault="009076E7" w:rsidP="00907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E7" w:rsidRDefault="009076E7" w:rsidP="009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9076E7" w:rsidRDefault="009076E7" w:rsidP="009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6E7" w:rsidRDefault="009076E7" w:rsidP="0090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076E7" w:rsidRDefault="009076E7" w:rsidP="00907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6E7" w:rsidRDefault="009076E7" w:rsidP="009076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№ 6-6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076E7" w:rsidRDefault="009076E7" w:rsidP="009076E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76E7" w:rsidRDefault="009076E7" w:rsidP="009076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6320EE" w:rsidRDefault="006320EE" w:rsidP="006320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76E7" w:rsidRDefault="009076E7" w:rsidP="006320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320EE" w:rsidRDefault="006320EE" w:rsidP="006320E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в состав комиссии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учреждений города </w:t>
      </w:r>
    </w:p>
    <w:p w:rsidR="006320EE" w:rsidRDefault="006320EE" w:rsidP="006320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0EE" w:rsidRDefault="006320EE" w:rsidP="006320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EE" w:rsidRDefault="006320EE" w:rsidP="0063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6320EE" w:rsidRDefault="006320EE" w:rsidP="0063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EE" w:rsidRDefault="006320EE" w:rsidP="00632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320EE" w:rsidRDefault="006320EE" w:rsidP="00632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0EE" w:rsidRDefault="006320EE" w:rsidP="006320E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Делегировать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 комиссии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 и учреждений города депутатов Саратовской городской Думы:</w:t>
      </w:r>
    </w:p>
    <w:p w:rsidR="006320EE" w:rsidRPr="006320EE" w:rsidRDefault="006320EE" w:rsidP="00632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6320EE">
        <w:rPr>
          <w:rFonts w:ascii="Times New Roman" w:eastAsia="Calibri" w:hAnsi="Times New Roman" w:cs="Times New Roman"/>
          <w:sz w:val="28"/>
          <w:szCs w:val="28"/>
        </w:rPr>
        <w:t>Аксенова Андрея Степановича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0EE" w:rsidRPr="006320EE" w:rsidRDefault="006320EE" w:rsidP="00632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320EE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0EE">
        <w:rPr>
          <w:rFonts w:ascii="Times New Roman" w:eastAsia="Calibri" w:hAnsi="Times New Roman" w:cs="Times New Roman"/>
          <w:sz w:val="28"/>
          <w:szCs w:val="28"/>
        </w:rPr>
        <w:t>Сидорова Алексея Сергеевича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0EE" w:rsidRDefault="006320EE" w:rsidP="00632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320E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6320EE">
        <w:rPr>
          <w:rFonts w:ascii="Times New Roman" w:eastAsia="Calibri" w:hAnsi="Times New Roman" w:cs="Times New Roman"/>
          <w:sz w:val="28"/>
          <w:szCs w:val="28"/>
        </w:rPr>
        <w:t>Хаметова</w:t>
      </w:r>
      <w:proofErr w:type="spellEnd"/>
      <w:r w:rsidRPr="006320EE">
        <w:rPr>
          <w:rFonts w:ascii="Times New Roman" w:eastAsia="Calibri" w:hAnsi="Times New Roman" w:cs="Times New Roman"/>
          <w:sz w:val="28"/>
          <w:szCs w:val="28"/>
        </w:rPr>
        <w:t xml:space="preserve"> Марса </w:t>
      </w:r>
      <w:proofErr w:type="spellStart"/>
      <w:r w:rsidRPr="006320EE">
        <w:rPr>
          <w:rFonts w:ascii="Times New Roman" w:eastAsia="Calibri" w:hAnsi="Times New Roman" w:cs="Times New Roman"/>
          <w:sz w:val="28"/>
          <w:szCs w:val="28"/>
        </w:rPr>
        <w:t>Фатиховича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0EE" w:rsidRDefault="006320EE" w:rsidP="00632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Отменить решение Саратовской городской Думы от 31.05.2018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№ 34-261 «О делегировании депутатов Саратовской городской Думы для включения в состав комиссии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 и учреждений города». </w:t>
      </w:r>
    </w:p>
    <w:p w:rsidR="006320EE" w:rsidRDefault="006320EE" w:rsidP="0063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Администрации муниципального образования «Город Саратов» привести правовые акты в соответствие с настоящим решением.</w:t>
      </w:r>
    </w:p>
    <w:p w:rsidR="006320EE" w:rsidRDefault="006320EE" w:rsidP="00632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6320EE" w:rsidRDefault="006320EE" w:rsidP="00632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E7" w:rsidRDefault="009076E7" w:rsidP="00632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6E7" w:rsidRDefault="009076E7" w:rsidP="009076E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E7" w:rsidRDefault="009076E7" w:rsidP="00907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96AF8" w:rsidRPr="006320EE" w:rsidRDefault="009076E7" w:rsidP="0090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sectPr w:rsidR="00496AF8" w:rsidRPr="0063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A8"/>
    <w:rsid w:val="000F04A8"/>
    <w:rsid w:val="003A4F0C"/>
    <w:rsid w:val="00496AF8"/>
    <w:rsid w:val="006320EE"/>
    <w:rsid w:val="009076E7"/>
    <w:rsid w:val="00F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2021-11-25T13:38:00Z</cp:lastPrinted>
  <dcterms:created xsi:type="dcterms:W3CDTF">2021-11-18T15:05:00Z</dcterms:created>
  <dcterms:modified xsi:type="dcterms:W3CDTF">2021-11-25T13:38:00Z</dcterms:modified>
</cp:coreProperties>
</file>